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63D8CBE5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3B4AC9" w:rsidRPr="003B4AC9">
        <w:rPr>
          <w:rFonts w:hAnsi="ＭＳ 明朝" w:hint="eastAsia"/>
        </w:rPr>
        <w:t>超音波診断装置（検査技術部、HCU）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22670394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D4EE0" w:rsidRPr="00FD4EE0">
        <w:rPr>
          <w:rFonts w:hAnsi="ＭＳ 明朝" w:hint="eastAsia"/>
          <w:spacing w:val="16"/>
          <w:szCs w:val="22"/>
        </w:rPr>
        <w:t>令和４年12月15日（木）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5EB78E01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4AC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436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8</cp:revision>
  <cp:lastPrinted>2021-03-15T00:18:00Z</cp:lastPrinted>
  <dcterms:created xsi:type="dcterms:W3CDTF">2022-12-11T07:46:00Z</dcterms:created>
  <dcterms:modified xsi:type="dcterms:W3CDTF">2022-12-13T14:33:00Z</dcterms:modified>
</cp:coreProperties>
</file>